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77D2C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7D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277D2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277D2C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на 20</w:t>
      </w:r>
      <w:r w:rsidR="00800BA5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2</w:t>
      </w:r>
      <w:r w:rsidRPr="00277D2C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3</w:t>
      </w:r>
      <w:r w:rsidRPr="00277D2C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277D2C">
        <w:rPr>
          <w:rFonts w:ascii="PT Astra Serif" w:hAnsi="PT Astra Serif"/>
          <w:b/>
          <w:sz w:val="28"/>
          <w:szCs w:val="28"/>
        </w:rPr>
        <w:t>4</w:t>
      </w:r>
      <w:r w:rsidRPr="00277D2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277D2C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4920B8" w:rsidRPr="00365D17" w:rsidRDefault="004920B8" w:rsidP="004920B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B49E0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51399F" w:rsidRPr="00277D2C" w:rsidRDefault="0051399F" w:rsidP="008022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F3201" w:rsidRPr="00277D2C" w:rsidRDefault="00A7119A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sz w:val="24"/>
          <w:szCs w:val="28"/>
        </w:rPr>
        <w:t xml:space="preserve"> </w:t>
      </w:r>
      <w:r w:rsidR="00ED239D" w:rsidRPr="00277D2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277D2C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277D2C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277D2C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277D2C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277D2C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0060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4920B8" w:rsidRPr="00277D2C" w:rsidTr="0000604B">
        <w:tc>
          <w:tcPr>
            <w:tcW w:w="5498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eastAsiaTheme="minorHAnsi" w:hAnsi="PT Astra Serif"/>
                <w:sz w:val="24"/>
                <w:szCs w:val="24"/>
              </w:rPr>
            </w:pPr>
            <w:r w:rsidRPr="008423B6">
              <w:rPr>
                <w:rFonts w:ascii="PT Astra Serif" w:eastAsiaTheme="minorHAnsi" w:hAnsi="PT Astra Serif"/>
                <w:sz w:val="24"/>
                <w:szCs w:val="24"/>
              </w:rPr>
              <w:t>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250363,3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245363,2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245363,2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190797,6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174087,9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законодательного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1063463,1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970483,5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тельных) органов государственной власти и предст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вительных органов муниципальных образований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22852,1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80251,5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797484,4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объединений и населения в обеспечении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 общественности при участковых пунктах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420522,0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420522,0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292542,2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 «Создание условий для осуществления деятельности Губернатора области, Правительства области, управления делами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исполнительных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84037,5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18067,3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15373,8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исполнительных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«Обеспечение функционир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вания программно-технического комплекса Ситуац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267192,0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00604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0604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249232,6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156650,2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92497,9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92608,9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23482,0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низациями в рамках территориальной программы го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с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ударственных гарантий бесплатного оказания гражд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00604B">
              <w:rPr>
                <w:rFonts w:ascii="PT Astra Serif" w:hAnsi="PT Astra Serif" w:cs="Arial"/>
                <w:spacing w:val="-8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185024,0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184405,0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44269,4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43740,1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портных сре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недопол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возмещ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части затрат на проведение научно-исследова</w:t>
            </w:r>
            <w:r w:rsidR="0000604B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тельских и опытно-конструкторских работ в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ках реализации инновационных проектов»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мышленности (возмещение части затрат промы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240207,0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238682,7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238682,7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236422,6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11266329,6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7716226,6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7150134,3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3054830,9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1981847,8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1312388,5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жетного процесса, расположенным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1492405,7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1278798,0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609338,7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149928,9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149928,9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инициативного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95741,0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84206,6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66576,5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1246735,8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1062762,6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393303,3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1046735,8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862762,6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193303,3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1046255,8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862062,6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192603,3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1046255,8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862062,6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192603,3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и государственных ценных бумаг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2240576,9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2240576,9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2240576,9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2240576,9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2240576,9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2123859,1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2123859,1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6674178,3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960836,9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Дотации на компенсацию дополнительных расх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дов на повышение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оплаты труда некоторых кат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победителей Всеро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</w:t>
            </w:r>
            <w:r>
              <w:rPr>
                <w:rFonts w:ascii="PT Astra Serif" w:hAnsi="PT Astra Serif" w:cs="Arial"/>
                <w:sz w:val="24"/>
                <w:szCs w:val="24"/>
              </w:rPr>
              <w:t>ского конкурса «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Лучшая муниципальная пра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ботников бюджетной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151700,9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151700,9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мочий по решению вопросов местного значения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43329,4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43329,1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41445,9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стративных правонарушениях, предусмотренных Законом Саратовской области от 29 июля 2009 года № 104-ЗСО «Об административных правонарушен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ях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Субвенции федеральному бюджету на осущест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конодательстве, способствующих совершению ко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рупционных правонарушений, выявления коррупц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онных сфер деятельности, подготовка сводного о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pacing w:val="-4"/>
                <w:sz w:val="24"/>
                <w:szCs w:val="24"/>
              </w:rPr>
              <w:t>чета»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23427,2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977859,2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661058,2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661058,2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523472,9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0604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0604B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133898,1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224163,6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15446,9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ласти в приоритетных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единого информационного пространства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208646,7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ятельности муниципальных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бизнес-инкубаторов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муниципальных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зи с оказанием областным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и образовательных услуг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(предоставление субсидий (грантов) субъектам малого и среднего предпр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0604B" w:rsidRDefault="0000604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 в рамках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народных художественных промыслов, в целях оказания комплекса услуг, направленных на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ющих специальный налоговый режим «Налог на профессиональный доход», в субъектах Российской Федерации (финансовое обеспечение затрат на разв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тие Регионального центра инжиниринга в целях ок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зания комплекса услуг субъектам предпринимател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0B97" w:rsidRDefault="007C0B97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развитие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мышленности (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мероприятий по финансовому обеспечению деятельности (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 регионального фонда развития промышленности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докапит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481480,5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481464,4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453740,9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435737,4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432908,4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грантов в форме субсидий на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ния отдельных государственных полномочий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27266,7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3758122,9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3574518,1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3694871,2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3514600,3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3602295,7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3424476,1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3424254,2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2268116,9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1784202,6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промышленного комплекса за счет средств резер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7C0B9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лей агропромышленного комплекса и развитие малых форм хозяйствования (грантовая поддержка сельск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7C0B9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лей агропромышленного комплекса и развитие малых форм хозяйствования (грантовая поддержка на разв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740614,1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(поддержка племенного животн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отдельным</w:t>
            </w:r>
            <w:proofErr w:type="gramEnd"/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подотраслям растениеводства и животн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на содержание м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по повышению продуктивности в моло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ном скотоводстве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хлебобулочных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культур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скохозяйственной кооперации и поддержки 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меров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1287045,9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фитомелиор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90375,5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86510,8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чающихся по сельскохозяйственным специальн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кадр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51451,6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«Сопровождение ведо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48076,9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43688,7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69835,7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11131,3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11131,3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10783,1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инвестиционной, вне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«Безвозмездный вклад в д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нежной форме в имущество хозяйственного общ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ства, который не увеличивает уставный капитал о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щества,  на финансовое обеспечение затрат, связа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жилищная инспекция Сар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60267,8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60135,8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60135,8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54991,0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контроля за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осуществлением предпринимательской деятельн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8884,1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управлению имуществом Сарато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120744,1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68553,4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68355,5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48418,4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52164,8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52006,7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52006,7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566030,7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352462,4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52488,6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52488,6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299973,8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280922,6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280922,6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лиц, 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C0B97" w:rsidRDefault="004920B8" w:rsidP="007C0B9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B9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63939,7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учреждений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лесопожарной техникой и обор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54320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62 3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G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213482,8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тического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контроля за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источниками антропогенн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ние, просвещение и развитие экологического дв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государственными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C0B9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7C0B9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7C0B9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103634,3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36439,3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36439,3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отходов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61316,1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обеспечения безопасности жизн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667143,0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666518,7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656642,2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657385,1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72244,1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584389,5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529005,0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319498,5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86236,3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86135,4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233262,2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232673,7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77372,3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183828,5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165859,3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165366,6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функционирования системы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 единому номеру «112» (системы-112)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50342,2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10139,3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10107,3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36407502,0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33027003,0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35066300,4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31588606,9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дошкольного образования в муниципальных и частных дошкольных образовательных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6146890,9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частным дошкольным 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6119507,1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6119507,1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260626,7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173413,7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(за исключением государственных, муниципальных), и у индивидуальных предпр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24828229,7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22324930,2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обучения по программам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повышения квалификации и профе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тей-инвалидов на базе областных организаций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24749287,4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24318447,1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21515317,3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21816231,4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кадрового потенциала с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стемы общего и дополнительного образования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1058417,8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1056870,8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1015493,2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12622,6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98650,3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98650,3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72225,5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тельным программам, организациями дополн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161005,6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16015604,1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15976185,2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15976185,2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1294240,0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297628,2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297628,2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996611,8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996611,8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976870,0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219500,2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219500,2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(за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под использ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в общеобразовательных целях, а также 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1136427,6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1077961,3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1077961,3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58466,3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58466,3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присмотра и ухода за детьми в группах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дленного дня»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1819934,4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1604674,2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1911506,3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реализации мероприятий по 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ществлению единовременных компенсационных выплат учителям, прибывшим (переехавшим) на работу в сельские населенные пункты, либо раб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449871,8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449871,8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 за счет средств резервного фонда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151142,5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151142,5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тров образования естественно-научной и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технол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гической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(за исключен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(в части расх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114857,8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114857,8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10794,2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пиады школьников»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140531,8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медико-социального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279514,3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279514,3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 (в рамках достижения соответству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14325,8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ганизациях, реализующих программы общего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разования, в соответствии с утвержденным 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дартом для обеспечения в помещениях безопасн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«Противодействие злоупотребл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директора по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питанию и взаимодействию с детскими общ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ственными объединениями в общеобразовател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224259,6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220752,7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189242,1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48852,9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выя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(за исключением расходов на оплату 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44272,8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44272,8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2828154,7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2822504,7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2694001,4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179776,4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нове интеграции образовательных организаций, реализующих программы среднего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нального образования, и организаций, действу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проекта 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 (сре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2119547,8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2119364,2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2119364,2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 по программе подг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граммы среднего профессионального образования, в том числе программы профессионального обуч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103243,1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профессиональных образовательных 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ганизаций, реализующих программы среднего пр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фессионального образования, современной матер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ально-технической базой (в рамках достижения соо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27273,0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27273,0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140336,7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75030,5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тодическое обеспечение мероприятий, направле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66467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66467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421054,7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150283,5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42259,9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сультативной помощи родителям (законным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ставителям) детей, а также гражданам, желающим принять на воспитание в свои семьи детей, 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66467B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6467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в части расходов на оплату труда, уплату 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директора по воспитанию и взаимодействию с детскими общественными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организаций, в том числе структурных подразделений указанных организаций, государственными символами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57860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57860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6467B" w:rsidRDefault="0066467B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деятельность на терр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тории Саратовской области, за счет средств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65314,5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65249,0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10644,1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1341201,6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шего образования, прибывших на работу в образ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местности»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6646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1336201,6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1336189,6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506946,8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506946,8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низациях, реализующих основную общеобразов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488358,1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488358,1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«Социальное обеспечение обучающи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827327,2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ство)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AE0F5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3577017,0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2747419,4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2867971,5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AE0F5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AE0F5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«Рекламно-информа</w:t>
            </w:r>
            <w:r w:rsidR="00AE0F54"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ционная деятельность в сфере туризма, направленная на фо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мирование единого туристического информационн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го пространства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автономной некоммерческой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1282668,3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987090,0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1226430,5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711076,8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694493,8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</w:t>
            </w:r>
            <w:r w:rsidR="00AE0F54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рудования и материалов для детских школ иску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 по видам искусств и профессиональных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505868,1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480664,6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397303,1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15535,1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</w:t>
            </w:r>
            <w:r w:rsidR="00AE0F54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13339,1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7117,4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AE0F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AE0F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AE0F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65123,9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AE0F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</w:t>
            </w:r>
            <w:r w:rsidR="00AE0F54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2285412,2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1751392,9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1632604,5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2222049,6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1688985,7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2169254,0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1677562,7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207631,4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дящихся в государственной собственности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пополнения и комплектования фондов областных музеев 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E22511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AE0F54" w:rsidRDefault="004920B8" w:rsidP="00E22511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0F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662713,8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ных услуг населению театрами»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ние мероприятий по популяризации театрального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дела»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«Концертные организации и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лективы»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210564,4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концертных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на территории Саратовской области, 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179038,7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proofErr w:type="gramEnd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областных, межрегиональных, вс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</w:t>
            </w:r>
            <w:r w:rsidR="00E2251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740974,8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339254,7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типа»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тории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Подпрограмма «Развитие кадрового потенциала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сферы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7742,7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осущест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04 04100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04 6Б200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04 6Б200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на основе духовно-нравственных и культурных ценностей народов Российской Федерации, вкл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Д0140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Д0140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Д0150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A2 Д0150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ние мероприятий, посвященных государственным праздникам, значимым событиям общества,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трудничества»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52414,9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Исполнение судебных решений, не связанных с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107417,7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 системы электронных услуг,  региональной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межведомственного электронного  взаим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B49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</w:t>
            </w:r>
            <w:r w:rsidR="00E2251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кой системы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31827,5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информации и массовых комм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никаций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194446,9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194418,9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I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век»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 сре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 сре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123622,6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94242,3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94242,3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«Присуждение премии и стипендии Губернатора области в сфере журнал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стерства информации и печати области в целях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блюдения мер информационной безопасности,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информации»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«Размещение социально значимой информации в средствах массовой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28950,9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2345369,1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88545,8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Укрепление материально-технической базы и 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Премии Губернатора Саратовской области для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 «ИНИЦИАТИВА 2022» в рамках молодежного образовательного форума «Хопер»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победителей конкурсов молодежных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проектов в сфере государственной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ровольчества (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дежь России»)»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56 3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Г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туры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56 3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Г U1350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56 3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Г U1350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«Патриотическое воспитание граждан Российской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Вовлечение в социально активную деятельность детей и молодежи через увеличение охвата патр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отическими проектами (в рамках достижения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В U0250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2229171,3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657749,3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651324,8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619190,0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909166,9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905774,1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172023,1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74868,3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низации Саратовская областная общественная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72604,1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72604,1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тивно-массовых мероприятий (в рамках достиж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733751,0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«Предоставление материал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ной поддержки некоммерческим организациям»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субсидии некоммерческой организ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 xml:space="preserve">ции ПОУ «Саратовский АСК </w:t>
            </w:r>
            <w:proofErr w:type="spell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им.Ю.А.Гагарина</w:t>
            </w:r>
            <w:proofErr w:type="spellEnd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субсидии некоммерческой организ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ции ПОУ «Саратовский АСК </w:t>
            </w:r>
            <w:proofErr w:type="spell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им.Ю.А.Гагарина</w:t>
            </w:r>
            <w:proofErr w:type="spellEnd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ДОСААФ России» на устройство асфальтового п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крытия площадки в целях развития ПОУ «Сарато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ский АСК </w:t>
            </w:r>
            <w:proofErr w:type="spell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им</w:t>
            </w:r>
            <w:proofErr w:type="gram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.Ю</w:t>
            </w:r>
            <w:proofErr w:type="spellEnd"/>
            <w:proofErr w:type="gramEnd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А.Гагарина</w:t>
            </w:r>
            <w:proofErr w:type="spellEnd"/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163581,9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56448,6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28290,9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(модульное спортивное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оружение)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97133,3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97133,3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«умной» спортивной площадки (в рамках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емых на открытых площадках или в закрытых пом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щениях, на которых возможно проводить тестиров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ние населения в соответствии с требованиями Вс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625812,2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625812,2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610012,2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87871,0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«Спорт – норма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22757,2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спортивных организ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ций, осуществляющих подготовку спортивного р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готовки спортивного резерва (в рамках достижения 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зованием тренировочных площадок после пров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35544,7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15941944,2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9223638,7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4822159,6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1244274,2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1244274,2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инженерной инфр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мельных участков в соответствии с проектом пл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«Предоставление субсидии государственному унитарному предприятию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дамба обвалования (гидротехническое сооружение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женерной защиты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нгельса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перехода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Энгельс ПК 77+26). Реконструкция»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449825,1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449825,1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7811229,8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6602226,7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5429848,0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4485967,1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E22511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5367146,3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4421993,1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25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38849,8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– участников долевого строительства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дств гр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 на оказание  дополнительной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15760,5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251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E22511">
              <w:rPr>
                <w:rFonts w:ascii="PT Astra Serif" w:hAnsi="PT Astra Serif" w:cs="Arial"/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62701,7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налогов, сборов и иных платежей по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1059302,6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1059302,6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940551,6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940551,6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940551,6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940551,6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1194576,4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комфортной городской среды в малых г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родах и исторических поселениях – победителях Вс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российского конкурса лучших проектов создания комфортной городской среды за счет средств резер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553366,6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перечня коорд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нат характерных точек границ таких зон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государственному унитарному предпри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тию Саратовской области «</w:t>
            </w:r>
            <w:proofErr w:type="spellStart"/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Облводоресурс</w:t>
            </w:r>
            <w:proofErr w:type="spellEnd"/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» на ф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нансовое обеспечение затрат по государственной р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гистрации прав и содержанию недвижимого имущ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«Предупреждение чрезв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123422,1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3798,5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3655661,0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1342272,1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514789,7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514789,7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гражданам субсидий на оплату жилого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предоставл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гражданам субсидий на оплату жилого пом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0207E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207E6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827482,4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613195,9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ников бюджетной сферы при строительстве (пр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жилого помещения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ников строительства многоквартирных домов, признанных в установленном порядке пострада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шими от действий (бездействия) строительной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страдавшими от действий (бездействия) 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тельной организации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207E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тение) жилого помещения гражданам, страда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фонда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ственность бесплатно»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ты на приобретение жилого помещения в со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ственность, удостоверяемой  именным свидетел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ством, по решению суда»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социальной выплаты гражданам на приобретение жилого помещения в собстве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ность, удостоверяемой  именным свидетельством, по решению суда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128096,3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ходов по оплате процентов ипотечного займа (кр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дита) на приобретение (строительство) жилых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117850,8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117850,8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116748,1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отдельным категориям педагогических рабо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C095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C095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C095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поддержки гражданам, участвующим в ип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течном кредитовании»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86190,2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ветствии с Указом Президента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льем отдельных категорий граждан, установле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ных Федеральным законом от 12 января 1995 года № 5-ФЗ «О ветеранах», в соответствии с Указом Президента Российской Федерации от 7 мая 2008 года № 714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24 ноября 1995 года  № 181-ФЗ «О социальной защите инвалидов в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соответствии с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деральным законодательством»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2311708,9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2308246,2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молодых семей»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59637,5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 детей-сирот и детей, оставшихся без попеч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 по договорам найма специализированных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лых помещений»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351895,2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351895,2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цам из их числа по договорам найма специализ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1644643,1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тение жилого помещения в собственность, удост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1644643,1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1644643,1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томатизированной системы обслуживания опер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ций, связанных с предоставлением гражданам су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сидий на оплату жилого помещения и коммунал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3109318,0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3109318,0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876535,9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876535,9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жимости для реконструкции линейных объектов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8"/>
                <w:sz w:val="24"/>
                <w:szCs w:val="24"/>
              </w:rPr>
              <w:t>Реализация регионального проекта (программы) в ц</w:t>
            </w:r>
            <w:r w:rsidRPr="00E724F4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E724F4">
              <w:rPr>
                <w:rFonts w:ascii="PT Astra Serif" w:hAnsi="PT Astra Serif" w:cs="Arial"/>
                <w:spacing w:val="-8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и повышения энергетической эффекти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устройству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(1 этап)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389784,8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389784,8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(2 этап)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благоустройству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риторий (3 этап)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156173,0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156173,0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жанию в надлежащем санитарном состоянии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ритории городских округов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 (за счет остатков 2021 года I–IV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43870,2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43870,2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6958,2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6958,2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ние мониторинга межнациональных отношений и раннего предупреждения межнациональных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фликтов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этнокульту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развитие народов Саратовской области, со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724F4" w:rsidRDefault="00E724F4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724F4" w:rsidRDefault="00E724F4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08 R5160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08 R5160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укрепление общероссийского гражданского единства, со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09 R5160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09 R5160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гарантий деятельности членов Общ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30656,6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областных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общества и поддержка социально ориентир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ванных некоммерческих организаций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держке социально ориентированных некоммерч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организаций, связанных с реализацией общ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30021,6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24876779,9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15465987,0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24870018,6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15464906,6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1520502,1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1449260,3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1431732,2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жа внутренним водным транспортом общего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Мероприятие «Обеспечение перевозок пассажиров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автомобильным транспортом»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недополученных доходов в св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ции, при осуществлении регулярных перевозок автомобильным транспортом на межмуниципал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маршрутах регулярных перевозок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зок по межмуниципальным маршрутам регуля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недополученных  доходов, возника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щих от применения регулируемых тарифов на пасс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жирские перевозки, осуществляемые железнодоро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ным транспортом в пригородном сообщении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13654,4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13306,1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3097,7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7B49E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ского транспорта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ческого транспорта»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монт и ремонт объектов инфраструктуры горо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вайной сети и иного имущественного комплекса, технологически связанных между собой и вход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в состав проекта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томобильной техники, включая общественный транспорт и коммунальную технику, для испол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68334,5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23348316,5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15093396,5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22999937,9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14880867,3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22785286,2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13996047,4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</w:t>
            </w:r>
            <w:r w:rsidR="00E724F4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области, за счет средств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держание автомобильных дорог общего пользов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регионального и межмуниципального знач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4648279,9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4648279,9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4648279,9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116363,1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86578,6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29474,5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дорожной эксплуат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ционно-строительной техники и другого имущества, необходимого для строительства, реконструкции, к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питального ремонта, ремонта и </w:t>
            </w:r>
            <w:proofErr w:type="gramStart"/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содержания</w:t>
            </w:r>
            <w:proofErr w:type="gramEnd"/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автом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724F4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Мероприятие «Выполнение мероприятий по ремонту автомобильных дорог общего пользования местного </w:t>
            </w:r>
            <w:r w:rsidRPr="00E724F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мероприятий по ремонту автом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автомобильных дорог общего пользования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 за счет средств резервного фонда Прав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ности на автомобильных дорогах общего польз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на авт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7188091,3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8562853,9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алый Иргиз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км 50+994 автомобильной дороги «Балаково –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Волгоград» в Хвалы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г.п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ати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щево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Курдюм)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387354,4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387354,4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дорог и искусственных дорожных сооружений в рамках реализации национального проекта «Бе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опасные качественные дороги»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3596039,8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3596039,8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724F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алый Иргиз на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Духо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средств областного дорожного фонда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724F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724F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724F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Волгоград» в Хвалы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ском районе за счет средств областного дорожного фонда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г.п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атищево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в отнош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B29F8" w:rsidRDefault="00FB29F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зяйства»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247628,1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стем, предусматривающих автоматизацию проце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Внедрение автоматизированных технологий орган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зации дорожного движения и </w:t>
            </w:r>
            <w:proofErr w:type="gramStart"/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контроля за</w:t>
            </w:r>
            <w:proofErr w:type="gramEnd"/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соблюден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ем правил дорожного движения (в рамках достиж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214651,7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192206,7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8285,1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шениях, выявленных при помощи автоматизир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 xml:space="preserve">ванных </w:t>
            </w:r>
            <w:proofErr w:type="gramStart"/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систем фиксации нарушений правил доро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движения</w:t>
            </w:r>
            <w:proofErr w:type="gramEnd"/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на территории Саратовской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аренды введенного в эксплуатацию обор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Приобретение автоматизированных комплексов фот</w:t>
            </w: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видеофиксации нарушений правил дорожного движ</w:t>
            </w: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FB29F8">
              <w:rPr>
                <w:rFonts w:ascii="PT Astra Serif" w:hAnsi="PT Astra Serif" w:cs="Arial"/>
                <w:spacing w:val="-8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интеллектуал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транспортной системы за счет средств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безопасности объектов транспортной инфр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структуры, в том числе автомобильных дорог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 межмуниц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дорожных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оружений на них»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территориях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приятиям, в том числе программным мероприят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FB29F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ектам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ликвидационной комиссии комитета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питального строительства Саратовской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60175,4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финансовых, налог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60076,4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B29F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58798,9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58798,9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11102,9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11102,9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47641,0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44256,7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483191,9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483145,5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483145,5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135589,5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135589,5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16538,4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53927,4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65123,7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3534,2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347556,0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но-эпидемиологической безопасности при подг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товке и проведении выборов в законодательный орган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118657,7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B29F8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B29F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Управление по делам </w:t>
            </w:r>
            <w:proofErr w:type="gramStart"/>
            <w:r w:rsidRPr="00FB29F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записи актов гражданского состояния Правительства Саратовской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178282,7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178049,0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178049,0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вых судей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577054,5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486930,5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576520,8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576520,8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309345,5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278174,2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278174,2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278151,0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31106,2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117332,1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116805,9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60219,4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130702,7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2734,1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127968,6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85060,1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85042,1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и популяризация объектов культурного насл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работ в области охраны объектов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18497,4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18497,4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28385,7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в отношении объектов культурн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наследия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25803,8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24551981,3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21620848,6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254052,6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253829,3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17526,3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8503,1</w:t>
            </w:r>
          </w:p>
        </w:tc>
        <w:tc>
          <w:tcPr>
            <w:tcW w:w="1558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8503,1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236303,0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236303,0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33567,8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образовательных программ среднего профессионального образования – программ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202735,2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13042283,8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9665406,4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6873398,2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5059799,0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6849433,5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5042799,0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6845319,1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5042799,0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421F9" w:rsidRDefault="004920B8" w:rsidP="001274B8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б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4144552,3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2771494,5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2771494,5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459486,7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459486,7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распространения коронавирусной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жения наркотических средств, психотропных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 и прекурсоров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15996,5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50070,3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50070,3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расходов, связанных с оказанием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министерству здравоохранения области,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 гражданам Российской Федерации, гражданам Украины, гражданам Донецкой Наро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трат по проведению указанным лицам профила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календарь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эпидемическим пок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заниям, за счет средств областного бюджета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полнительной власти субъектов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рации, органам местного самоуправления,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помощи, а также затрат по проведению ук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74B8" w:rsidRDefault="001274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дицинскими организациями, подведомственными органам исполнительной власти субъектов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 и органам местного сам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гражданам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Федерации, гражданам Украины,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гражданам Луганской Народной Республики и лицам без гражданства, а также затрат по проведению ук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показаниям, за счет средств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на выплаты по оплате труда отдельных кат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горий медицинских работников за счет средств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614901,1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614901,1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русных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зависимости»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</w:t>
            </w:r>
            <w:r w:rsidR="001274B8"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гического и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Сбор, обработка, хранение и предоставление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телей результативности)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лиц взрослого населения, страдающих 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инфекци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больных инфекциями, передаваемыми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котехнологичной медицинской помощи, не вкл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ченной в базовую программу обязательного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цинского страхования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медицинской деятельн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карственного обеспечения в амбулаторных усл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ственными препаратами медицинскими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циями, имеющими лицензию на фармацевтич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ретению лекарственных препаратов для лечения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поликлинического отделения государственного учреждения здравоохранения «Саратовская горо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ская детская больница № 7»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(областная инфекционная больница на 400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ек, распо</w:t>
            </w:r>
            <w:r>
              <w:rPr>
                <w:rFonts w:ascii="PT Astra Serif" w:hAnsi="PT Astra Serif" w:cs="Arial"/>
                <w:sz w:val="24"/>
                <w:szCs w:val="24"/>
              </w:rPr>
              <w:t>ложенная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аратов, Лени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ский район, Московское шоссе, б/н, на земельном 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Областная инфекционная больница на 400 коек, ра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положенная по адресу: г</w:t>
            </w:r>
            <w:proofErr w:type="gramStart"/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аратов, Ленинский район, Московское шоссе, б/н, на земельном участке с к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дастровым номером 64:48:040209:8 (средства для д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сердечно-сосудистыми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431518,4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8785,0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195750,4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14725,3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вающих медицинскую помощь больным с онкол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гическими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6644,7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106305,4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1151235,4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1128758,8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421F9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реоснащение медицинских организаций оборудов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нием)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525384,9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730888,5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525384,9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730888,5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цинских организаций)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региональных программ модернизации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первичного звена здравоохранения (приобретение быстровозводимых модульных конструкций вр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чебных амбулаторий, центров (отделений) общей врачебной практики (семейной медицины), фел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учреждение здравоохранения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тельство поликлиники («Поликлиника на 300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сещений в смену по адресу: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Тан</w:t>
            </w:r>
            <w:r>
              <w:rPr>
                <w:rFonts w:ascii="PT Astra Serif" w:hAnsi="PT Astra Serif" w:cs="Arial"/>
                <w:sz w:val="24"/>
                <w:szCs w:val="24"/>
              </w:rPr>
              <w:t>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1274B8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274B8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51647,7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переоснащение медицинских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оборудованием (в рамках достижения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дицинских организаций и их обособленных 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турных подразделений, на базе которых оказыв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ется первичная медико-санитарная помощь (пол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клиники, поликлинические подразделения, амб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латории, отделения (центры) врача общей практ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ки, фельдшерско-акушерские и фельдшерские пункты), а также зданий (отдельных зданий,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больниц (в рамках достижения соответств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17343,1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димых модульных конструкций врачебных амб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1274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1274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1274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1274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держка студентов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молодым специалистам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1201196,7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F629A0" w:rsidRDefault="004920B8" w:rsidP="00F629A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29A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оказания услуг ранней помощи на базе областных организаций здрав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F629A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F629A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7421F9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421F9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1182822,5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1182712,6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453049,3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99828,8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99828,8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жения наркотических средств, психотропных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 и прекурсоров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министерству здравоохранения области,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 гражданам Российской Федерации, гражданам Украины, гражданам Донецкой Наро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трат по проведению указанным лицам профила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календарь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эпидемическим пок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заниям, за счет средств областного бюджета</w:t>
            </w:r>
            <w:proofErr w:type="gramEnd"/>
          </w:p>
        </w:tc>
        <w:tc>
          <w:tcPr>
            <w:tcW w:w="848" w:type="dxa"/>
            <w:vAlign w:val="bottom"/>
          </w:tcPr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E7AD0" w:rsidRDefault="00CE7AD0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цинскими организациями, подведомственными орг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нам исполнительной власти субъектов Российской Федерации и органам местного самоуправления, м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дицинской помощи гражданам Российской Федер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ции, гражданам Украины, гражданам Донецкой Народной Республики, гражданам Луганской Наро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ной Республики и лицам без гражданства, а также з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трат по проведению указанным лицам профилактич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прививок, включенных в календарь профила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тических прививок по эпидемическим показаниям, за счет средств резервного фонда Правительства</w:t>
            </w:r>
            <w:proofErr w:type="gramEnd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Ро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русных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ведения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контроля лабораторных показателей кач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лечения ВИЧ-инфицированных пациентов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лиц, инфицированных вирусом иммунод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фицита человека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396699,8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.Ю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клинического отделения государственного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 (строительство поликлиники в микр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районе «Звезда» в Кировском районе города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17294,3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медицинских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реабилитации (средства для достижения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187963,9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69819,3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дованием)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153875,3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68514,3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153875,3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68514,3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региональных проектов модернизации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первичного звена здравоохранения за счет средств резервного фонда Правительства Российской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28958,6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28958,6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дицинских организаций и их обособленных стру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турных подразделений, на базе которых оказыв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ется первичная медико-санитарная помощь (пол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клиники, поликлинические подразделения, амб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латории, отделения (центры) врача общей практ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ки, фельдшерско-акушерские и фельдшерские пункты), а также зданий (отдельных зданий,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больниц (в рамках достижения соответств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ем оплаты труда молодым специалистам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575424,8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575424,8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566420,2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565267,5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16642,9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здравоохранения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полнительной власти субъектов Российской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рации, органам местного самоуправления, гражд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помощи, а также затрат по проведению ук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цинскими организациями, подведомственными орг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нам исполнительной власти субъектов Российской Федерации и органам местного самоуправления, м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дицинской помощи гражданам Российской Федер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ции, гражданам Украины, гражданам Донецкой Народной Республики, гражданам Луганской Наро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ной Республики и лицам без гражданства, а также з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трат по проведению указанным лицам профилактич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прививок, включенных в календарь профила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тических прививок по эпидемическим показаниям, за счет средств резервного фонда Правительства</w:t>
            </w:r>
            <w:proofErr w:type="gramEnd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Ро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Обучение по</w:t>
            </w:r>
            <w:proofErr w:type="gramEnd"/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образовательной программе высшего образования – программе ординатуры по специальн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сти «Скорая медицинская помощь» (в рамках дост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103650,2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4720,3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217728,5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10787,8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10787,8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4057217,0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3359356,4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3932519,0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3214108,0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3325539,5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2712599,7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412432,1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272977,2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272977,2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ков бюджетной сферы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38299,7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территориальных программ обязательного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иммунобиологических лекарстве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фекции, ветряной оспы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русных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зависимости»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дения химико-токсикологического исследования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тального скрининга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тальной диагностики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туберкул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лиц, инфицированных вирусом иммунод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фицита человека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лиц детского населения, страдающих 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E7AD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E7AD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лиц взрослого населения, страдающих 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инфекци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чения больных инфекциями, передаваемыми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психич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булаторного лечения больных, страдающих пс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36031,0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35031,0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35031,0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2505071,1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чень жизнеугрожающих и хронических прогресс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рующих редких (орфанных) заболеваний, прив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тами и медицинскими изделиями в соответствии с Законом Саратовской области от 2 декабря 1999 года</w:t>
            </w:r>
            <w:r w:rsidR="00CE7AD0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сахароснижающих лекарственных средств: современных препаратов инсулина и 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линовых шприцев, игл к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тест-полосок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E7AD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онные мероприятия, связанные с обеспечением лиц лекарственными препаратами, предназначе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ными для лечения больных гемофилией, мукови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цидозом, гипофизарным нанизмом, болезнью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ше, злокачественными новообразованиями 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фоидной, кроветворной и родственных им тканей, рассеянным склерозом, гемолитико-уремическим синдромом, юношеским артритом с системным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началом, мукополисахаридозом I, II и VI типов, апластической анемией неуточненной, насле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ственным дефицитом факторов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II (фибриногена), VII (лабильного), X (Стюарта-Прауэра), а также после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E7AD0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E7AD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альной услуги по обеспечению лекарственными препаратами для медицинского применения по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цептам на лекарственные препараты, медицинск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ми изделиями по рецептам на медицинские изд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сердечно-сосудистыми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сердечно-сосудистых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Проведение вакцинации против пневмококковой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инфекции граждан старше трудоспособного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раста из групп риска, проживающих в организац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28302,0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ганизациями (в рамках достижения соответству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дицинским работникам (врачам, фельдшерам, а также акушеркам и медицинским сестрам фель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ем до 50 тысяч человек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527479,5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127890,0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127197,8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104201,6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22989,4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сиональным праздникам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«Созд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ние единого цифрового контура в здравоохранении на основе единой государственной информационной с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стемы здравоохранения (ЕГИСЗ)»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охранении на основе единой государственной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формационной системы здравоохранения (ЕГИСЗ) (в рамках достижения соответствующих задач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110863,2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5714,8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11255644,9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11285650,6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4284533,8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4074931,2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72058,4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72058,4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43531,2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12530,6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1797586,4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.М</w:t>
            </w:r>
            <w:proofErr w:type="gram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алыковская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нилища от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.М</w:t>
            </w:r>
            <w:proofErr w:type="gram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алыковская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.М</w:t>
            </w:r>
            <w:proofErr w:type="gram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алыковская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 (реконструкция)» (средства для достижения показателей результати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градского водохранилища на участке от первого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причала до солярия «Затон»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 (строительство маг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тию территории бывшего аэропорта Саратов «Централь</w:t>
            </w:r>
            <w:r>
              <w:rPr>
                <w:rFonts w:ascii="PT Astra Serif" w:hAnsi="PT Astra Serif" w:cs="Arial"/>
                <w:sz w:val="24"/>
                <w:szCs w:val="24"/>
              </w:rPr>
              <w:t>ный» в Кировском районе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CD4A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CD4A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порта Саратов «Центральный» в Кировском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оне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342473,1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лого дома по ул.4-я Дачная в Ленинском районе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лого дома по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.Л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ебедева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CD4A8E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Саратовгражданпроект</w:t>
            </w:r>
            <w:proofErr w:type="spellEnd"/>
            <w:r w:rsidRPr="00CD4A8E">
              <w:rPr>
                <w:rFonts w:ascii="PT Astra Serif" w:hAnsi="PT Astra Serif" w:cs="Arial"/>
                <w:spacing w:val="-6"/>
                <w:sz w:val="24"/>
                <w:szCs w:val="24"/>
              </w:rPr>
              <w:t>»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Профессиональная подготовка, переподготовка 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1772377,5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1772377,5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1763237,8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материально-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ческой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базы и обеспечение деятельности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1763237,8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</w:t>
            </w:r>
            <w:r>
              <w:rPr>
                <w:rFonts w:ascii="PT Astra Serif" w:hAnsi="PT Astra Serif" w:cs="Arial"/>
                <w:sz w:val="24"/>
                <w:szCs w:val="24"/>
              </w:rPr>
              <w:t>го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(сохранение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1961 гг., расположенного по адресу: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848" w:type="dxa"/>
            <w:vAlign w:val="bottom"/>
          </w:tcPr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D4A8E" w:rsidRDefault="00CD4A8E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4A8E" w:rsidRDefault="00CD4A8E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за счет средств резервного фонда Правител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1961 гг., расположенного по адресу: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аратов, пл.Театральная, 1» (средства для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«Дом офицеров Красной 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мии, арх.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Каракис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И.Ю.», г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.Э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нгельс, мкр.Энгельс-1, з/у 15б». «Проведение работ по сохранению объекта культурного наследия регионального значения «Дом офицеров Красной Армии, арх.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Каракис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И.Ю.; здание гарнизонного дома офицеров, в котором формиров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лись первые женские авиаполки под руководством Героя Советского Союза летчицы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; проходила подготовка первого отряда советских ко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монавтов, в который входили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Ю.А.Гагарин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А.А.Леонов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Г.С.Титов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П.Р.Попович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.Э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нгельс,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мкр.Энгельс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-1, з/у 15б»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«Дом офицеров Красной Армии, арх.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Каракис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И.Ю.,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Э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9139,7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6998610,9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2576425,7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6520623,4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2576425,7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6518195,4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2576425,7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6518195,4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2576425,7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1143727,6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1141095,5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клинической психиатрической больницы на 1000 круглосуточных коек, 40 койко-мест дневн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пребывания, диспансерное отделение на 160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сещений в смену,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(Областной клинический противотуберкуле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ный диспансер на 453 круглосуточные койки, 50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4089478,8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ственное учреждение здравоохранения «Облас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клинический онкологический диспансер»,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 (строительство онкологического ди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пансера на 200 коек, 20 мест дневного пребывания, 12 коек реанимации и интенсивной терапии,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клиники на 300 посещений в смену. Город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тов,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ехурдина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здание современной инфраструктуры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 детям»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>нструкция объекта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ул.Вольская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843311,4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Кузнечная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д.5, 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ение 1)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возникающих при реал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региональных программ модернизации пе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вичного звена здравоохранения (ГУЗ СО «Базарно-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р.п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.Б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азарный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Карабулак («Поликлиника на 400 пос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щений в смену (320 взрослого и 80 детского насел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ния), расположенной по адресу: Саратовская область, Базарный Карабулак,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.Т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опольчанская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, 2»))</w:t>
            </w:r>
          </w:p>
        </w:tc>
        <w:tc>
          <w:tcPr>
            <w:tcW w:w="848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«Красноармейская РБ» Реконструкция здания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терская РБ» строительство поликлиники (Пол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ских) в смену по адресу: Саратовская область,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терский район,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.П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ное учреждение здравоохранения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тельство поликлиники («Поликлиника на 300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сещений в смену по адресу: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уч. 60»))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воузенская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возникающих при реал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региональных программ модернизации пе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Аткарская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карская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пуса)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ство поликлиники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азарный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Карабулак («П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ликлиника на 400 посещений в смену (320 взро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лого и 80 детского населения), расположенной по адресу: Саратовская область,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Базарный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опольчанская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ГУЗ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«Красноармейская РБ» «Реконструкция здания поликлиники по адресу: Саратовская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ГУЗ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«Питерская РБ» строительство поликл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ники (Поликлиника на 300 посещений (250 взро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лых 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50 детских) в смену по адресу: Саратовская область,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клиника на</w:t>
            </w:r>
            <w:r w:rsidR="0041181D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300 посещений в смену по адресу: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ратовская область, Саратовский муниципальный район, Соколовское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муниципальное образование,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да» в Кировском районе города Саратова (2-й этап – 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за счет средств резервного фонда Правител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 (строительство поликлиники в микр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районе «Звезда» в Кировском районе города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Внепрограммные мероприятия в области объектов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капитального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районе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районе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ального обслуживания (строительство жилого корпуса на 68 койко-мест в ГАУ СО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ального обслуживания (Строительство корпуса для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ГАУ СО «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СОЦ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«Пугачевский» для граждан пож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лого возраста и инвалидов» Саратовской области» («Строительство корпуса СО «Социально-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оздоровительный центр  «Пугачевский» 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ской области».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(плавательный бассейн по адресу: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 по адр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нилищем, блочная котельная, пожарные резерву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ры, септики»</w:t>
            </w:r>
          </w:p>
        </w:tc>
        <w:tc>
          <w:tcPr>
            <w:tcW w:w="848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р.п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.Т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урки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Турко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ский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р.п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.Т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урки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, здание 5. Стр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ительство плавательного бассейна с переходом и 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тового зала на 450 мест. Объект: актовый зал на 450 мест, гараж на 5 м/м, хозяйственный блок с овощ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хранилищем, блочная котельная, пожарные резерву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ры, септики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112485,8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и модернизация объектов спортивной и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фраструктуры региональной собственности для зан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тий физической культурой и спортом (реконструкция стадиона «Юность», расположенного по адресу: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С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ратовская область,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г</w:t>
            </w:r>
            <w:proofErr w:type="gram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.В</w:t>
            </w:r>
            <w:proofErr w:type="gram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ольск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ул.Фирстова</w:t>
            </w:r>
            <w:proofErr w:type="spellEnd"/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, д.1Д (I этап))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.Р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тищево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Железнодорожная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72 «Б» (в 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29731211,3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29077611,2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29627304,0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ному переселению в Саратовскую область соот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600742,3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595533,8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304374,8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49180,5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35276,7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 занятости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31901,3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31719,5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тости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теграции в трудовую деятельность граждан, исп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интеграции в трудовую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9705,3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41181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ботным гражданам в переезде и безработным гражд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нам и членам их семей в переселении в другую мес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Расходы, связанные с перечислением финансовой поддержки безработным гражданам при переезде 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переселении в другую местность для трудоустро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производственного травматизма и професс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ональной заболеваемости»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тодателей, организующих мероприятия по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ствию в трудоустройстве инвалидов молодого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раста»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устройстве незанятых инвалидов на оборудова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областных го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247540,4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работ для граждан, зарегистрированных в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ганах службы занятости в целях поиска подход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работы, включая безработных граждан, и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ков организаций, находящихся под риском увол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Реализация дополнительных мероприятий,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направленных на снижение напряженности на рынке труда субъектов Российской Федерации, за счет средств резервного фонда Правительства 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профессионального обучения и дополнител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пожарной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4118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4118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280793,8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278957,7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254045,1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24860,7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но-правовых действий»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В.И.Чапаева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793358,2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204538,7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203206,9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131487,3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32655,6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2755,3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вающих предоставление услуг по профессионал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реабилитации инвалидам, по программам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вышения квалификации и профессиональной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реподготовки, в том числе по применению мет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литации инвалидов, по программам повышения квалификации и профессиональной переподгото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ки, в том числе по применению методик по реаб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29632,0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тости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организациями дополнительного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нальная подготовка, повышение квалификации специалистов областных государственных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499166,3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182273,6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182273,6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182273,6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50149,0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129344,6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127454,6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35388,8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35388,8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дической обувью, слуховыми аппаратами, прот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зами молочной железы»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Льготное обеспечение граждан, не имеющих инв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28305771,8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151506,5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120353,6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119026,8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7060991,4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7015299,6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пунктов проката технических средств, м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бели, предметов быта на базе учреждений социальн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6952587,7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6894354,3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6862722,8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6862722,8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фекции (COVID-19)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услуг населению негосударственными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34348,1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щиков социальных услуг Саратовской области, но не участвующим в выполнении государственного задания (заказа), предоставляющим гражданам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циальные услуги, предусмотренные индивидуал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программой</w:t>
            </w:r>
          </w:p>
        </w:tc>
        <w:tc>
          <w:tcPr>
            <w:tcW w:w="848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34348,1</w:t>
            </w:r>
          </w:p>
        </w:tc>
        <w:tc>
          <w:tcPr>
            <w:tcW w:w="1558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1181D" w:rsidRDefault="0041181D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33235,3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23885,3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21682,9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21682,9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ставляющие социальные услуги в полустациона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форме (в рамках достижения соответству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2202,4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57844,9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41181D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181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4118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54841,9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54841,9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54841,9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2C4DA9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2C4DA9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7977203,2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7223606,5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7223606,5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138231,4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244,9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3265,2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3265,2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действий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49171,4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48448,6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от</w:t>
            </w:r>
            <w:r w:rsidR="002C4DA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35249,6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34958,3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</w:t>
            </w:r>
            <w:r w:rsidR="002C4DA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12850,2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2227,8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государственную должность Уполномоче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от 5 марта 2004 года № 12-ЗСО «Об избир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3453,6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3417,7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от 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27264,7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27011,6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в соответствии с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Законом Саратовской области от 5 мая 2004 года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2854437,8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2C4DA9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ния, отопления (топлива) и электроэнергии педагог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430203,7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5608,5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424595,2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участникам Великой Отечестве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войны, инвалидам Великой Отечественной войны и инвалидам боевых действий, а также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равненным к ним гражданам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8759,2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231217,4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2960,8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228256,6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2C4DA9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C4DA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ных услуг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789772,9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10570,1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779202,8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реабилитированным лицам и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33217,9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32766,9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ветеранам труда, ветеранам вое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службы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1361142,5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2C4DA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18016,7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1343125,8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отдельных категорий граждан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2381223,0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198946,6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3018,6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195928,0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24000,8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23563,6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ным лицам и лицам, признанным пострадавшими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от политических репрессий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12975,2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12774,0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билитированным лицам и лицам, признанным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1584,1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рованным лицам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96524,0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95070,7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теранам военной службы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178681,1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175958,7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на железнодорожном транспорте пригоро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сообщения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72164,6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72164,6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3879,9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нам военной службы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699,5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на автобусах городского и пригородного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общения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992105,6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992105,6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1636,4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88085,5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88085,5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302261,9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297796,9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Единовременное пособие членам семьи умершего лица, замещающего государственную должность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2565,3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1051201,9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щим (работавшим) в профессиональных аварийно-спасательных службах, профессиональных ав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званным на военную службу по мобилизации либо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заключившим контракт о добровольном соде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ствии в выполнении задач, возложенных на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оруженные Силы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циалистам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12458,1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24671,0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24295,0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49556,2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551,9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49004,3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пособие вдове погибшего при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полнении служебных обязанностей прокурора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ратовской области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контракта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5278,8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ленного жилого помещения лицам, которые отн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сились к категории детей-сирот и детей, оставши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</w:t>
            </w:r>
          </w:p>
        </w:tc>
        <w:tc>
          <w:tcPr>
            <w:tcW w:w="848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24910,1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24700,0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тегориям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Оказание государственной социальной помощи на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основании социального контракта отдельным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тегориям граждан за счет средств резервного фо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ке государственной социальной помощи на осн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вании социального контракта отдельным катег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риям граждан (</w:t>
            </w:r>
            <w:proofErr w:type="spellStart"/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c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редства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5580,2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5580,2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тегориям граждан (средства для достижения пок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помощи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полномочия Российской Федерации по 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нор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ежегодной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единовременного пособия и ежемесячной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нежной компенсации гражданам при возникнов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нии поствакцинальных осложнений в соответствии с Федеральным законом от 17 сентября 1998 года № 157-ФЗ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«Об иммунопрофилактике инфекцио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болезней»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собия и ежемесячной денежной компенсации гражданам при возникновении поствакцинальных осложнений в соответствии с Федеральным зак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ном от 17 сентября 1998 года № 157-ФЗ «Об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E26E3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583081,4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583081,4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574981,4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17102,4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c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>редства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241,4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10314,8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10314,8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гражданам Донецкой Народной Республ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Украины и лицам без гражданства, вынужденно покинувшим территории Донецкой Народной Республики,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Украины и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714943,9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лям), приемным родителям или патронатным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питателям детей-сирот и детей, оставшихся без попечения родителей, или лицам из числа детей-сирот и детей, оставшихся без попечения родит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лей, в случае самостоятельного приобретения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тевок и оплаты проезда к месту лечения (отдыха) и обратно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34887,1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родного сообщения) в границах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по транспортной карте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30387,1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11763446,7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11763167,0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11763167,0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94072,6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13301,0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13150,5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80771,6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79884,4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73219,3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22569,8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22309,3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мей, посещающих занятия 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7719,7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8683,3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8583,9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6856,4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6790,3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2017028,3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ленного жилого помещения детям-сиротам и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102597,4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102597,4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питывающим детей, страдающих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1122157,9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701,0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1121456,9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5567809,3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ке ежемесячных выплат на детей в возрасте от трех до семи лет включительно (средства для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держки гражданам Донецкой Народной Республ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Украины и лицам без гражданства, вынужденно покинувшим территории Донецкой Народной Республики, 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Украины и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социальных выплат гражданам Донецкой Народной Республики, Луганской Народной Республики, Украины и лицам без 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3975354,7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168515,2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168515,2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мейного) капитала (в рамках достижения соотве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142087,2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140894,2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17770,7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17770,7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7336,7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участников Содружества Независ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26E31" w:rsidRDefault="00E26E31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1352624,0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949923,0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835120,2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ного полномочия Российской Федерации по ос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нор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ежегодной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E26E3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805825,9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804925,2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724125,0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80749,7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ятий по оказанию поддержки детям, находящимся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94948,5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щиты Саратовской области и подведомственных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поддержка средств ма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39295,2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общественной организации инвалидов «Спо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реографического искусства «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Танцемания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37623,9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36507,4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216,5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1423,2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23851,5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23851,5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23851,5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и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домственных информационных систем министе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ства труда и социальной защиты Саратовской 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15128,9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жилых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ционно-правовых действий»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11928,8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ального обслуживания (Строительство корпуса для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ГАУ СО «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СОЦ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«Пугачевский» для граждан пож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лого возраста и инвалидов» Саратовской области» («Строительство корпуса СО «Социально-оздоровительный центр  «Пугачевский» 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ской области».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качества жизни граждан старшего поколения (в рамках достижения соответствующих задач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общества и поддержка социально ориентир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ванных некоммерческих организаций в Сарато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«Оказание финансовой поддержки Саратовской областной организации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Всероссийской общественной организации ветер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 субсидии  на обеспечение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Саратовской областной организации Всероссийской общественной организации ветер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ной </w:t>
            </w:r>
            <w:proofErr w:type="gramStart"/>
            <w:r w:rsidRPr="008423B6">
              <w:rPr>
                <w:rFonts w:ascii="PT Astra Serif" w:hAnsi="PT Astra Serif" w:cs="Arial"/>
                <w:sz w:val="24"/>
                <w:szCs w:val="24"/>
              </w:rPr>
              <w:t>системы взаимодействия участников програ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мы комплексной реабилитации</w:t>
            </w:r>
            <w:proofErr w:type="gram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и абилитации 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валидов и детей-инвалидов для ведения банка 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инвалидов и детей-инвалидов, получивших реабилитационные услуги, и реестра учреждений различной ведомственной подчиненности, пред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го партнерства»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106,9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вонарушений несовершеннолетних, в том числе задействованных в работе по судебному и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постс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дебному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чение профилактики безнадзорности и правон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118,2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онного обеспечения профилактики наркомании и противодействия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315832,1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6427,6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51789,3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51590,8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32764,3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18825,7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15631,5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2940,0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69268,0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нящегося оружия, боеприпасов, взрывчатых в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68717,9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68717,9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в области организации, регулир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бычу охотничьих ресурсов и заключение </w:t>
            </w:r>
            <w:proofErr w:type="spellStart"/>
            <w:r w:rsidRPr="008423B6">
              <w:rPr>
                <w:rFonts w:ascii="PT Astra Serif" w:hAnsi="PT Astra Serif" w:cs="Arial"/>
                <w:sz w:val="24"/>
                <w:szCs w:val="24"/>
              </w:rPr>
              <w:t>охотх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зяйственных</w:t>
            </w:r>
            <w:proofErr w:type="spellEnd"/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52598,7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52598,7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52518,7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41393,6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11125,1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262,0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ятий по созданию и управлению государственн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ми природными зоологическими (охотничьими)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заказниками регионального значения»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14119,6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13932,4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177,1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и его аппарат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9463,6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147,9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46784,7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46784,7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46784,7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летних и защите их прав»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и правонарушений несовершеннолетних в 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Выполнение функций органами государственной 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5812,6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рифов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33683,4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33637,4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33637,4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180,6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E26E31" w:rsidRDefault="004920B8" w:rsidP="00E26E31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E26E31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ственную тайну»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33446,6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зований Саратовской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60998,7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53520,4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53520,4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«Образование и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моченных составлять протоколы об администр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тивных правонарушениях»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E26E3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ации «Совет муниципальных образований Сар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32180,7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(муниципальной) собственн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>сти)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4920B8" w:rsidRPr="00277D2C" w:rsidTr="00755B84">
        <w:tc>
          <w:tcPr>
            <w:tcW w:w="549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170580787,0</w:t>
            </w:r>
          </w:p>
        </w:tc>
        <w:tc>
          <w:tcPr>
            <w:tcW w:w="1558" w:type="dxa"/>
            <w:vAlign w:val="bottom"/>
          </w:tcPr>
          <w:p w:rsidR="004920B8" w:rsidRPr="008423B6" w:rsidRDefault="004920B8" w:rsidP="0000604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133826386,8</w:t>
            </w:r>
          </w:p>
        </w:tc>
        <w:tc>
          <w:tcPr>
            <w:tcW w:w="1476" w:type="dxa"/>
            <w:vAlign w:val="bottom"/>
          </w:tcPr>
          <w:p w:rsidR="004920B8" w:rsidRPr="008423B6" w:rsidRDefault="004920B8" w:rsidP="0000604B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130969367,6</w:t>
            </w:r>
          </w:p>
        </w:tc>
      </w:tr>
    </w:tbl>
    <w:p w:rsidR="004920B8" w:rsidRDefault="004920B8"/>
    <w:p w:rsidR="00AF2251" w:rsidRPr="00277D2C" w:rsidRDefault="00AF2251" w:rsidP="0035792D">
      <w:pPr>
        <w:rPr>
          <w:rFonts w:ascii="PT Astra Serif" w:hAnsi="PT Astra Serif"/>
        </w:rPr>
      </w:pPr>
    </w:p>
    <w:sectPr w:rsidR="00AF2251" w:rsidRPr="00277D2C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81D" w:rsidRDefault="0041181D" w:rsidP="004F5335">
      <w:r>
        <w:separator/>
      </w:r>
    </w:p>
  </w:endnote>
  <w:endnote w:type="continuationSeparator" w:id="0">
    <w:p w:rsidR="0041181D" w:rsidRDefault="0041181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Default="0041181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Default="0041181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Default="0041181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81D" w:rsidRDefault="0041181D" w:rsidP="004F5335">
      <w:r>
        <w:separator/>
      </w:r>
    </w:p>
  </w:footnote>
  <w:footnote w:type="continuationSeparator" w:id="0">
    <w:p w:rsidR="0041181D" w:rsidRDefault="0041181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Default="0041181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Pr="008510DC" w:rsidRDefault="0041181D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7B49E0">
      <w:rPr>
        <w:noProof/>
        <w:sz w:val="24"/>
        <w:szCs w:val="24"/>
      </w:rPr>
      <w:t>5</w:t>
    </w:r>
    <w:r w:rsidRPr="008510DC">
      <w:rPr>
        <w:noProof/>
        <w:sz w:val="24"/>
        <w:szCs w:val="24"/>
      </w:rPr>
      <w:fldChar w:fldCharType="end"/>
    </w:r>
  </w:p>
  <w:p w:rsidR="0041181D" w:rsidRDefault="0041181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1D" w:rsidRDefault="0041181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16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604B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7E6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3FF9"/>
    <w:rsid w:val="00074149"/>
    <w:rsid w:val="000743D0"/>
    <w:rsid w:val="00074516"/>
    <w:rsid w:val="0007545A"/>
    <w:rsid w:val="00076284"/>
    <w:rsid w:val="0007639C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2A89"/>
    <w:rsid w:val="00093218"/>
    <w:rsid w:val="00096C48"/>
    <w:rsid w:val="000977C3"/>
    <w:rsid w:val="00097A8B"/>
    <w:rsid w:val="000A09F2"/>
    <w:rsid w:val="000A0A66"/>
    <w:rsid w:val="000A0ADC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274B8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0955"/>
    <w:rsid w:val="001C174F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35C9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D6A"/>
    <w:rsid w:val="00242FD1"/>
    <w:rsid w:val="0024344D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77D2C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613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4DA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4CB5"/>
    <w:rsid w:val="00345513"/>
    <w:rsid w:val="0034581B"/>
    <w:rsid w:val="00345E84"/>
    <w:rsid w:val="00346946"/>
    <w:rsid w:val="003564DD"/>
    <w:rsid w:val="00356B9F"/>
    <w:rsid w:val="00356C5C"/>
    <w:rsid w:val="0035714D"/>
    <w:rsid w:val="003571EB"/>
    <w:rsid w:val="0035792D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137"/>
    <w:rsid w:val="003D7E41"/>
    <w:rsid w:val="003D7FB6"/>
    <w:rsid w:val="003E03CC"/>
    <w:rsid w:val="003E07F6"/>
    <w:rsid w:val="003E4620"/>
    <w:rsid w:val="003E536E"/>
    <w:rsid w:val="003E5A09"/>
    <w:rsid w:val="003E6367"/>
    <w:rsid w:val="003E657E"/>
    <w:rsid w:val="003E6AF0"/>
    <w:rsid w:val="003E6EE9"/>
    <w:rsid w:val="003E7959"/>
    <w:rsid w:val="003F1AAD"/>
    <w:rsid w:val="003F1B73"/>
    <w:rsid w:val="003F1FB8"/>
    <w:rsid w:val="003F2A58"/>
    <w:rsid w:val="003F68BC"/>
    <w:rsid w:val="00403272"/>
    <w:rsid w:val="00403BFE"/>
    <w:rsid w:val="00404034"/>
    <w:rsid w:val="00404FE3"/>
    <w:rsid w:val="00405B80"/>
    <w:rsid w:val="0041181D"/>
    <w:rsid w:val="0041368F"/>
    <w:rsid w:val="0041414E"/>
    <w:rsid w:val="00414195"/>
    <w:rsid w:val="004158AA"/>
    <w:rsid w:val="00417D18"/>
    <w:rsid w:val="0042026F"/>
    <w:rsid w:val="00420912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20B8"/>
    <w:rsid w:val="00494A9F"/>
    <w:rsid w:val="004952AE"/>
    <w:rsid w:val="00496937"/>
    <w:rsid w:val="00496E4E"/>
    <w:rsid w:val="004A1428"/>
    <w:rsid w:val="004A2884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416B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334"/>
    <w:rsid w:val="004F7731"/>
    <w:rsid w:val="004F7EF5"/>
    <w:rsid w:val="00502473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399F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5112"/>
    <w:rsid w:val="0058764F"/>
    <w:rsid w:val="00590222"/>
    <w:rsid w:val="00593C63"/>
    <w:rsid w:val="005A1414"/>
    <w:rsid w:val="005A234B"/>
    <w:rsid w:val="005A265E"/>
    <w:rsid w:val="005A5FF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13C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0963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1E3D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96E"/>
    <w:rsid w:val="00660A35"/>
    <w:rsid w:val="00661C8E"/>
    <w:rsid w:val="00662EBE"/>
    <w:rsid w:val="0066467B"/>
    <w:rsid w:val="0066787E"/>
    <w:rsid w:val="00670086"/>
    <w:rsid w:val="006714C0"/>
    <w:rsid w:val="00674E52"/>
    <w:rsid w:val="00677044"/>
    <w:rsid w:val="006802F2"/>
    <w:rsid w:val="00680A7E"/>
    <w:rsid w:val="00680C68"/>
    <w:rsid w:val="0068145D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E34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49E"/>
    <w:rsid w:val="006F1F7A"/>
    <w:rsid w:val="006F32B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48BE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4E32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9E0"/>
    <w:rsid w:val="007B4C09"/>
    <w:rsid w:val="007B71EF"/>
    <w:rsid w:val="007B724B"/>
    <w:rsid w:val="007C059B"/>
    <w:rsid w:val="007C0B97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D6289"/>
    <w:rsid w:val="007E0D7C"/>
    <w:rsid w:val="007E4646"/>
    <w:rsid w:val="007E486F"/>
    <w:rsid w:val="007E51C0"/>
    <w:rsid w:val="007E5362"/>
    <w:rsid w:val="007E54E4"/>
    <w:rsid w:val="007E6179"/>
    <w:rsid w:val="007E61B0"/>
    <w:rsid w:val="007E783E"/>
    <w:rsid w:val="007F0E16"/>
    <w:rsid w:val="0080059A"/>
    <w:rsid w:val="00800BA5"/>
    <w:rsid w:val="0080143A"/>
    <w:rsid w:val="00801908"/>
    <w:rsid w:val="00801BF8"/>
    <w:rsid w:val="008022B9"/>
    <w:rsid w:val="00802386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248C8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242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088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6E53"/>
    <w:rsid w:val="008D7862"/>
    <w:rsid w:val="008D7C54"/>
    <w:rsid w:val="008E0F11"/>
    <w:rsid w:val="008E1584"/>
    <w:rsid w:val="008E2273"/>
    <w:rsid w:val="008E2DDD"/>
    <w:rsid w:val="008E3F66"/>
    <w:rsid w:val="008E6140"/>
    <w:rsid w:val="008E6FDA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4D80"/>
    <w:rsid w:val="00915BC5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CE"/>
    <w:rsid w:val="009469D3"/>
    <w:rsid w:val="009477BF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5A2"/>
    <w:rsid w:val="00A17649"/>
    <w:rsid w:val="00A23C42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97E39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3C40"/>
    <w:rsid w:val="00AD462B"/>
    <w:rsid w:val="00AD4D88"/>
    <w:rsid w:val="00AD53E9"/>
    <w:rsid w:val="00AD70CA"/>
    <w:rsid w:val="00AE0F54"/>
    <w:rsid w:val="00AE1FCE"/>
    <w:rsid w:val="00AE3C6D"/>
    <w:rsid w:val="00AE504C"/>
    <w:rsid w:val="00AE6415"/>
    <w:rsid w:val="00AE66CD"/>
    <w:rsid w:val="00AE7A56"/>
    <w:rsid w:val="00AE7AD1"/>
    <w:rsid w:val="00AF2251"/>
    <w:rsid w:val="00AF282F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6F4"/>
    <w:rsid w:val="00B30FD3"/>
    <w:rsid w:val="00B323FB"/>
    <w:rsid w:val="00B338CA"/>
    <w:rsid w:val="00B3395D"/>
    <w:rsid w:val="00B35E95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B0506"/>
    <w:rsid w:val="00BB05F0"/>
    <w:rsid w:val="00BB0779"/>
    <w:rsid w:val="00BB1025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279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5E9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2782"/>
    <w:rsid w:val="00C849EA"/>
    <w:rsid w:val="00C85D4B"/>
    <w:rsid w:val="00C8638A"/>
    <w:rsid w:val="00C87E8E"/>
    <w:rsid w:val="00C927F0"/>
    <w:rsid w:val="00C9419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A8E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E7AD0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03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E4D"/>
    <w:rsid w:val="00D9111C"/>
    <w:rsid w:val="00D917D3"/>
    <w:rsid w:val="00D91C60"/>
    <w:rsid w:val="00D934EC"/>
    <w:rsid w:val="00D93D2F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370"/>
    <w:rsid w:val="00DF0926"/>
    <w:rsid w:val="00DF3201"/>
    <w:rsid w:val="00DF4519"/>
    <w:rsid w:val="00DF60CB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511"/>
    <w:rsid w:val="00E22F04"/>
    <w:rsid w:val="00E22F9B"/>
    <w:rsid w:val="00E23BBE"/>
    <w:rsid w:val="00E2570F"/>
    <w:rsid w:val="00E25EAC"/>
    <w:rsid w:val="00E26670"/>
    <w:rsid w:val="00E26E31"/>
    <w:rsid w:val="00E2731D"/>
    <w:rsid w:val="00E31E63"/>
    <w:rsid w:val="00E31FCD"/>
    <w:rsid w:val="00E328F0"/>
    <w:rsid w:val="00E3378A"/>
    <w:rsid w:val="00E338A3"/>
    <w:rsid w:val="00E36FC5"/>
    <w:rsid w:val="00E4089A"/>
    <w:rsid w:val="00E44810"/>
    <w:rsid w:val="00E455C8"/>
    <w:rsid w:val="00E45946"/>
    <w:rsid w:val="00E469B8"/>
    <w:rsid w:val="00E46C6E"/>
    <w:rsid w:val="00E51C0B"/>
    <w:rsid w:val="00E54EF5"/>
    <w:rsid w:val="00E554B8"/>
    <w:rsid w:val="00E5649A"/>
    <w:rsid w:val="00E60790"/>
    <w:rsid w:val="00E6140D"/>
    <w:rsid w:val="00E623A4"/>
    <w:rsid w:val="00E63D3C"/>
    <w:rsid w:val="00E67260"/>
    <w:rsid w:val="00E678D3"/>
    <w:rsid w:val="00E701CA"/>
    <w:rsid w:val="00E72306"/>
    <w:rsid w:val="00E724F4"/>
    <w:rsid w:val="00E7328F"/>
    <w:rsid w:val="00E75014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31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1BF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1CD7"/>
    <w:rsid w:val="00F02AD1"/>
    <w:rsid w:val="00F05193"/>
    <w:rsid w:val="00F0605B"/>
    <w:rsid w:val="00F06AE7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75E"/>
    <w:rsid w:val="00F56CA0"/>
    <w:rsid w:val="00F61060"/>
    <w:rsid w:val="00F629A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6A7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3D66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9F8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85B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6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4CF3B-4EEB-423D-878C-C2826A2E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353</Pages>
  <Words>100387</Words>
  <Characters>572211</Characters>
  <Application>Microsoft Office Word</Application>
  <DocSecurity>0</DocSecurity>
  <Lines>4768</Lines>
  <Paragraphs>1342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671256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309</cp:revision>
  <cp:lastPrinted>2022-07-21T05:40:00Z</cp:lastPrinted>
  <dcterms:created xsi:type="dcterms:W3CDTF">2021-12-01T06:55:00Z</dcterms:created>
  <dcterms:modified xsi:type="dcterms:W3CDTF">2022-12-19T13:44:00Z</dcterms:modified>
</cp:coreProperties>
</file>